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2452D" w14:textId="1CD18BA8" w:rsidR="00F51976" w:rsidRPr="00C902D3" w:rsidRDefault="00F51976" w:rsidP="00F51976">
      <w:pPr>
        <w:rPr>
          <w:b/>
          <w:sz w:val="28"/>
          <w:szCs w:val="28"/>
        </w:rPr>
      </w:pPr>
      <w:r w:rsidRPr="00C902D3">
        <w:rPr>
          <w:b/>
          <w:sz w:val="28"/>
          <w:szCs w:val="28"/>
        </w:rPr>
        <w:t>Increasing Reading Prosody Among English Langua</w:t>
      </w:r>
      <w:bookmarkStart w:id="0" w:name="_GoBack"/>
      <w:bookmarkEnd w:id="0"/>
      <w:r w:rsidRPr="00C902D3">
        <w:rPr>
          <w:b/>
          <w:sz w:val="28"/>
          <w:szCs w:val="28"/>
        </w:rPr>
        <w:t>ge Learners</w:t>
      </w:r>
    </w:p>
    <w:p w14:paraId="4914CAE7" w14:textId="77777777" w:rsidR="00F51976" w:rsidRDefault="00F51976" w:rsidP="00F51976">
      <w:pPr>
        <w:jc w:val="center"/>
      </w:pPr>
    </w:p>
    <w:p w14:paraId="3DB8EDEA" w14:textId="77777777" w:rsidR="00F51976" w:rsidRPr="00C902D3" w:rsidRDefault="00F51976" w:rsidP="00F51976">
      <w:pPr>
        <w:rPr>
          <w:b/>
        </w:rPr>
      </w:pPr>
      <w:r w:rsidRPr="00C902D3">
        <w:rPr>
          <w:b/>
        </w:rPr>
        <w:t>Researched By:</w:t>
      </w:r>
    </w:p>
    <w:p w14:paraId="7A8BF65B" w14:textId="77777777" w:rsidR="00F51976" w:rsidRDefault="00F51976" w:rsidP="00F51976">
      <w:r>
        <w:t>Carolyn McElligott</w:t>
      </w:r>
    </w:p>
    <w:p w14:paraId="667704C8" w14:textId="51CF2656" w:rsidR="00F51976" w:rsidRDefault="00F51976" w:rsidP="00F51976">
      <w:r>
        <w:t xml:space="preserve">Lincoln </w:t>
      </w:r>
      <w:r w:rsidR="005D0CBE">
        <w:t xml:space="preserve">Elementary </w:t>
      </w:r>
      <w:r>
        <w:t>School – Melrose, Massachusetts</w:t>
      </w:r>
    </w:p>
    <w:p w14:paraId="7EFF5314" w14:textId="77777777" w:rsidR="00F51976" w:rsidRDefault="00F51976" w:rsidP="00F51976"/>
    <w:p w14:paraId="24233215" w14:textId="77777777" w:rsidR="00F51976" w:rsidRPr="005D0CBE" w:rsidRDefault="00F51976" w:rsidP="00F51976">
      <w:pPr>
        <w:rPr>
          <w:b/>
          <w:u w:val="single"/>
        </w:rPr>
      </w:pPr>
      <w:r w:rsidRPr="005D0CBE">
        <w:rPr>
          <w:b/>
          <w:u w:val="single"/>
        </w:rPr>
        <w:t>Problem Statement:</w:t>
      </w:r>
    </w:p>
    <w:p w14:paraId="7545275E" w14:textId="4AC6A054" w:rsidR="00F51976" w:rsidRDefault="001B51AB" w:rsidP="00F51976">
      <w:r>
        <w:t xml:space="preserve">In my second grade classroom, </w:t>
      </w:r>
      <w:r w:rsidR="00EE0437">
        <w:t>English Language Learners are learning to decode</w:t>
      </w:r>
      <w:r w:rsidR="00FA4CDF">
        <w:t>,</w:t>
      </w:r>
      <w:r w:rsidR="00EE0437">
        <w:t xml:space="preserve"> or read</w:t>
      </w:r>
      <w:r>
        <w:t>,</w:t>
      </w:r>
      <w:r w:rsidR="00EE0437">
        <w:t xml:space="preserve"> in English. However, their progress is often stunted by a lack of prosody, or reading with meaning.  </w:t>
      </w:r>
      <w:r>
        <w:t>These</w:t>
      </w:r>
      <w:r w:rsidR="00EE0437">
        <w:t xml:space="preserve"> students receive daily intervention that </w:t>
      </w:r>
      <w:r w:rsidR="0059054F">
        <w:t xml:space="preserve">mainly </w:t>
      </w:r>
      <w:r w:rsidR="00EE0437">
        <w:t xml:space="preserve">focuses on phonics </w:t>
      </w:r>
      <w:r w:rsidR="00FA4CDF">
        <w:t xml:space="preserve">instruction </w:t>
      </w:r>
      <w:r w:rsidR="00EE0437">
        <w:t xml:space="preserve">and </w:t>
      </w:r>
      <w:r>
        <w:t xml:space="preserve">the </w:t>
      </w:r>
      <w:r w:rsidR="0059054F">
        <w:t xml:space="preserve">building </w:t>
      </w:r>
      <w:r>
        <w:t xml:space="preserve">of </w:t>
      </w:r>
      <w:r w:rsidR="00FA4CDF">
        <w:t xml:space="preserve">sight word vocabulary. </w:t>
      </w:r>
      <w:r w:rsidR="00EE0437">
        <w:t xml:space="preserve">This instruction improves </w:t>
      </w:r>
      <w:r w:rsidR="00FA4CDF">
        <w:t>their ability to d</w:t>
      </w:r>
      <w:r w:rsidR="007D7B7E">
        <w:t>ecode</w:t>
      </w:r>
      <w:r w:rsidR="0059054F">
        <w:t xml:space="preserve"> English words</w:t>
      </w:r>
      <w:r w:rsidR="007D7B7E">
        <w:t>, but does</w:t>
      </w:r>
      <w:r w:rsidR="004116C8">
        <w:t xml:space="preserve"> no</w:t>
      </w:r>
      <w:r w:rsidR="007D7B7E">
        <w:t>t</w:t>
      </w:r>
      <w:r>
        <w:t>, however,</w:t>
      </w:r>
      <w:r w:rsidR="007D7B7E">
        <w:t xml:space="preserve"> </w:t>
      </w:r>
      <w:r w:rsidR="004116C8">
        <w:t xml:space="preserve">always </w:t>
      </w:r>
      <w:r w:rsidR="007D7B7E">
        <w:t>improve the</w:t>
      </w:r>
      <w:r>
        <w:t>ir</w:t>
      </w:r>
      <w:r w:rsidR="007D7B7E">
        <w:t xml:space="preserve"> </w:t>
      </w:r>
      <w:r w:rsidR="00FA4CDF">
        <w:t xml:space="preserve">reading quality and rate. </w:t>
      </w:r>
      <w:r>
        <w:t xml:space="preserve"> This research measures the progress in reading prosody of second-grade ELL Students.  </w:t>
      </w:r>
    </w:p>
    <w:p w14:paraId="790435E2" w14:textId="77777777" w:rsidR="00F51976" w:rsidRDefault="00F51976" w:rsidP="00F51976"/>
    <w:p w14:paraId="31941F4E" w14:textId="77777777" w:rsidR="00C902D3" w:rsidRPr="005D0CBE" w:rsidRDefault="00C902D3" w:rsidP="00F51976">
      <w:pPr>
        <w:rPr>
          <w:b/>
          <w:u w:val="single"/>
        </w:rPr>
      </w:pPr>
      <w:r w:rsidRPr="005D0CBE">
        <w:rPr>
          <w:b/>
          <w:u w:val="single"/>
        </w:rPr>
        <w:t>Literature Review:</w:t>
      </w:r>
    </w:p>
    <w:p w14:paraId="1A81C516" w14:textId="77777777" w:rsidR="00C902D3" w:rsidRDefault="00C902D3" w:rsidP="00F51976">
      <w:r>
        <w:t>Research Question:</w:t>
      </w:r>
    </w:p>
    <w:p w14:paraId="7F7296FC" w14:textId="1FDDEAEA" w:rsidR="00C902D3" w:rsidRPr="00C902D3" w:rsidRDefault="00C902D3" w:rsidP="00F51976">
      <w:r w:rsidRPr="00C902D3">
        <w:rPr>
          <w:i/>
        </w:rPr>
        <w:t>If I implement the instructional method</w:t>
      </w:r>
      <w:r>
        <w:rPr>
          <w:i/>
        </w:rPr>
        <w:t>s</w:t>
      </w:r>
      <w:r w:rsidRPr="00C902D3">
        <w:rPr>
          <w:i/>
        </w:rPr>
        <w:t xml:space="preserve"> </w:t>
      </w:r>
      <w:r>
        <w:rPr>
          <w:i/>
        </w:rPr>
        <w:t>of repeated</w:t>
      </w:r>
      <w:r w:rsidR="001B51AB">
        <w:rPr>
          <w:i/>
        </w:rPr>
        <w:t>, timed</w:t>
      </w:r>
      <w:r>
        <w:rPr>
          <w:i/>
        </w:rPr>
        <w:t xml:space="preserve"> readings and Reader’s</w:t>
      </w:r>
      <w:r w:rsidRPr="00C902D3">
        <w:rPr>
          <w:i/>
        </w:rPr>
        <w:t xml:space="preserve"> Theater with my ELL students, will they make progress in reading prosody?</w:t>
      </w:r>
    </w:p>
    <w:p w14:paraId="6A173203" w14:textId="77777777" w:rsidR="00C902D3" w:rsidRDefault="00C902D3" w:rsidP="00F51976"/>
    <w:p w14:paraId="16E68FA8" w14:textId="0DBE2F8A" w:rsidR="00C902D3" w:rsidRDefault="001B51AB" w:rsidP="00F51976">
      <w:r>
        <w:t xml:space="preserve">The research shows that school districts </w:t>
      </w:r>
      <w:r w:rsidR="00C902D3">
        <w:t>are measuring reading rates, but they are not measuring reading prosody.  Therefore, some students may</w:t>
      </w:r>
      <w:r w:rsidR="0059054F">
        <w:t xml:space="preserve"> be reading very fast, or speed-</w:t>
      </w:r>
      <w:r w:rsidR="00C902D3">
        <w:t xml:space="preserve">reading, while others </w:t>
      </w:r>
      <w:r w:rsidR="004116C8">
        <w:t>read with</w:t>
      </w:r>
      <w:r w:rsidR="00A3576A">
        <w:t xml:space="preserve"> little to no expression</w:t>
      </w:r>
      <w:r w:rsidR="00C902D3">
        <w:t xml:space="preserve"> spending too much time decoding.  The latter is especially true for ELL students.  In both of these instances, the reading has very little meaning.  Two methods shown to be very effective in increasing reading performances are </w:t>
      </w:r>
      <w:r w:rsidR="00A3576A">
        <w:t xml:space="preserve">oral, </w:t>
      </w:r>
      <w:r w:rsidR="00C902D3">
        <w:t xml:space="preserve">repeated readings and Reader’s Theater.  Reader’s Theater is effective in that the student engages in </w:t>
      </w:r>
      <w:r>
        <w:t xml:space="preserve">the </w:t>
      </w:r>
      <w:r w:rsidR="00C902D3">
        <w:t>repeated reading of a script, as well as reading for performance.  Repeated</w:t>
      </w:r>
      <w:r>
        <w:t>,</w:t>
      </w:r>
      <w:r w:rsidR="00C902D3">
        <w:t xml:space="preserve"> </w:t>
      </w:r>
      <w:r>
        <w:t xml:space="preserve">timed </w:t>
      </w:r>
      <w:r w:rsidR="00C902D3">
        <w:t xml:space="preserve">readings target both automaticity and comprehension. </w:t>
      </w:r>
    </w:p>
    <w:p w14:paraId="2621EF75" w14:textId="77777777" w:rsidR="00C902D3" w:rsidRDefault="00C902D3" w:rsidP="00F51976"/>
    <w:p w14:paraId="7EEC23A8" w14:textId="1A588ABD" w:rsidR="00C902D3" w:rsidRPr="005D0CBE" w:rsidRDefault="00C902D3" w:rsidP="00F51976">
      <w:pPr>
        <w:rPr>
          <w:b/>
          <w:u w:val="single"/>
        </w:rPr>
      </w:pPr>
      <w:r w:rsidRPr="005D0CBE">
        <w:rPr>
          <w:b/>
          <w:u w:val="single"/>
        </w:rPr>
        <w:t>Data Collection and Analysis</w:t>
      </w:r>
      <w:r w:rsidR="005D0CBE">
        <w:rPr>
          <w:b/>
          <w:u w:val="single"/>
        </w:rPr>
        <w:t>:</w:t>
      </w:r>
    </w:p>
    <w:p w14:paraId="69144820" w14:textId="06635AD2" w:rsidR="003277E2" w:rsidRPr="00A3576A" w:rsidRDefault="00E804E5" w:rsidP="00F51976">
      <w:r>
        <w:t>The</w:t>
      </w:r>
      <w:r w:rsidR="0052315E">
        <w:t xml:space="preserve"> plan was to implement Reader’s Theater every 5 weeks, and to have students practice weekly, repeated readings. </w:t>
      </w:r>
      <w:r w:rsidR="003277E2">
        <w:t>The tools used to collect data were student self</w:t>
      </w:r>
      <w:r w:rsidR="007D7B7E">
        <w:t>-</w:t>
      </w:r>
      <w:r w:rsidR="003277E2">
        <w:t>assessment rubrics and</w:t>
      </w:r>
      <w:r w:rsidR="007D7B7E">
        <w:t xml:space="preserve"> </w:t>
      </w:r>
      <w:r w:rsidR="007D7B7E" w:rsidRPr="0059054F">
        <w:rPr>
          <w:i/>
        </w:rPr>
        <w:t>Fluency Timer</w:t>
      </w:r>
      <w:r>
        <w:rPr>
          <w:i/>
        </w:rPr>
        <w:t xml:space="preserve"> Pro</w:t>
      </w:r>
      <w:r w:rsidR="007D7B7E">
        <w:t xml:space="preserve">, an iPad application.  </w:t>
      </w:r>
      <w:r w:rsidR="00BB53E0">
        <w:t xml:space="preserve">Dibels </w:t>
      </w:r>
      <w:r w:rsidR="007D7B7E">
        <w:t xml:space="preserve">Progress Monitoring was being administered twice per month by Title I tutors. </w:t>
      </w:r>
      <w:r w:rsidR="004116C8">
        <w:t xml:space="preserve">Reader’s Theater </w:t>
      </w:r>
      <w:r w:rsidR="007D7B7E">
        <w:t>performance</w:t>
      </w:r>
      <w:r w:rsidR="000E2587">
        <w:t>s</w:t>
      </w:r>
      <w:r w:rsidR="007D7B7E">
        <w:t xml:space="preserve"> </w:t>
      </w:r>
      <w:r w:rsidR="003D1118">
        <w:t>w</w:t>
      </w:r>
      <w:r w:rsidR="000E2587">
        <w:t>ere</w:t>
      </w:r>
      <w:r w:rsidR="003D1118">
        <w:t xml:space="preserve"> video-recorded </w:t>
      </w:r>
      <w:r w:rsidR="007D7B7E">
        <w:t xml:space="preserve">on three different occasions.  </w:t>
      </w:r>
      <w:r w:rsidR="00BB53E0">
        <w:t xml:space="preserve">The students began to use the </w:t>
      </w:r>
      <w:r w:rsidR="00BB53E0" w:rsidRPr="00A3576A">
        <w:rPr>
          <w:i/>
        </w:rPr>
        <w:t>Fluency Timer Pro</w:t>
      </w:r>
      <w:r w:rsidR="00BB53E0">
        <w:t xml:space="preserve"> with self-assessment rubrics in January. By the end of March, each student had a marked increase in both reading rate</w:t>
      </w:r>
      <w:r w:rsidR="00A3576A">
        <w:t xml:space="preserve"> and prosody</w:t>
      </w:r>
      <w:r w:rsidR="00BB53E0">
        <w:t xml:space="preserve">. Dibels Progress Monitoring results were as follows: Student 1 showed a 35% increase; Student 2 showed a 35% increase; Student </w:t>
      </w:r>
      <w:r w:rsidR="0075750C">
        <w:t>3 showed a 29% increase; and Student 4 showed a 19% increase. Using the self-assessment rubrics, a</w:t>
      </w:r>
      <w:r w:rsidR="0052315E">
        <w:t xml:space="preserve">t first students over-rated </w:t>
      </w:r>
      <w:r>
        <w:t xml:space="preserve">themselves in </w:t>
      </w:r>
      <w:r w:rsidR="0052315E">
        <w:t>all categories and had difficulty with lower self-ratings</w:t>
      </w:r>
      <w:r w:rsidR="00A3576A">
        <w:t>,</w:t>
      </w:r>
      <w:r>
        <w:t xml:space="preserve"> as well as lower peer ratings</w:t>
      </w:r>
      <w:r w:rsidR="0052315E">
        <w:t>. However, they began to take owne</w:t>
      </w:r>
      <w:r w:rsidR="0075750C">
        <w:t>rship and rated</w:t>
      </w:r>
      <w:r w:rsidR="0052315E">
        <w:t xml:space="preserve"> themselves</w:t>
      </w:r>
      <w:r w:rsidR="0075750C">
        <w:t xml:space="preserve"> and their peers</w:t>
      </w:r>
      <w:r w:rsidR="0052315E">
        <w:t xml:space="preserve"> more accurately. I then saw an increase in their reading </w:t>
      </w:r>
      <w:r>
        <w:t xml:space="preserve">fluency and </w:t>
      </w:r>
      <w:r w:rsidR="0052315E">
        <w:t>prosody.</w:t>
      </w:r>
    </w:p>
    <w:p w14:paraId="4A1FD196" w14:textId="6CC655B0" w:rsidR="003277E2" w:rsidRDefault="00BE3A50" w:rsidP="00BE3A50">
      <w:pPr>
        <w:jc w:val="center"/>
        <w:rPr>
          <w:b/>
        </w:rPr>
      </w:pPr>
      <w:r>
        <w:rPr>
          <w:b/>
          <w:noProof/>
        </w:rPr>
        <w:lastRenderedPageBreak/>
        <w:drawing>
          <wp:inline distT="0" distB="0" distL="0" distR="0" wp14:anchorId="7E1B57AE" wp14:editId="5A9C5673">
            <wp:extent cx="3145367" cy="2316714"/>
            <wp:effectExtent l="0" t="0" r="444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46335" cy="2317427"/>
                    </a:xfrm>
                    <a:prstGeom prst="rect">
                      <a:avLst/>
                    </a:prstGeom>
                    <a:noFill/>
                    <a:ln>
                      <a:noFill/>
                    </a:ln>
                  </pic:spPr>
                </pic:pic>
              </a:graphicData>
            </a:graphic>
          </wp:inline>
        </w:drawing>
      </w:r>
    </w:p>
    <w:p w14:paraId="20B1D8F9" w14:textId="77777777" w:rsidR="00100ED4" w:rsidRDefault="00100ED4" w:rsidP="00BE3A50">
      <w:pPr>
        <w:jc w:val="center"/>
        <w:rPr>
          <w:b/>
        </w:rPr>
      </w:pPr>
    </w:p>
    <w:p w14:paraId="61DD96D5" w14:textId="77777777" w:rsidR="00100ED4" w:rsidRDefault="00100ED4" w:rsidP="00BE3A50">
      <w:pPr>
        <w:jc w:val="center"/>
        <w:rPr>
          <w:b/>
        </w:rPr>
      </w:pPr>
    </w:p>
    <w:p w14:paraId="0CF04312" w14:textId="6D2E0A93" w:rsidR="00100ED4" w:rsidRPr="005D0CBE" w:rsidRDefault="00100ED4" w:rsidP="00100ED4">
      <w:pPr>
        <w:rPr>
          <w:b/>
          <w:u w:val="single"/>
        </w:rPr>
      </w:pPr>
      <w:r w:rsidRPr="005D0CBE">
        <w:rPr>
          <w:b/>
          <w:u w:val="single"/>
        </w:rPr>
        <w:t>Taking Action</w:t>
      </w:r>
      <w:r w:rsidR="005D0CBE">
        <w:rPr>
          <w:b/>
          <w:u w:val="single"/>
        </w:rPr>
        <w:t>:</w:t>
      </w:r>
    </w:p>
    <w:p w14:paraId="12E57687" w14:textId="2CFB914B" w:rsidR="00100ED4" w:rsidRDefault="00100ED4" w:rsidP="00100ED4">
      <w:r>
        <w:t>Based on the results of this action research,</w:t>
      </w:r>
      <w:r w:rsidR="00E804E5">
        <w:t xml:space="preserve"> </w:t>
      </w:r>
      <w:r w:rsidR="0075750C">
        <w:t xml:space="preserve">using repeated oral readings and Reader’s Theater significantly increases reading fluency and prosody. When </w:t>
      </w:r>
      <w:r w:rsidR="00F9031D">
        <w:t>students are able to compare</w:t>
      </w:r>
      <w:r w:rsidR="0075750C">
        <w:t xml:space="preserve"> </w:t>
      </w:r>
      <w:r w:rsidR="00F9031D">
        <w:t xml:space="preserve">multiple readings </w:t>
      </w:r>
      <w:r w:rsidR="0075750C">
        <w:t>and take ownership of assess</w:t>
      </w:r>
      <w:r w:rsidR="00F9031D">
        <w:t>ing themselves, they are able to focus on areas of improvement.</w:t>
      </w:r>
      <w:r w:rsidR="00F9031D" w:rsidRPr="00F9031D">
        <w:t xml:space="preserve"> </w:t>
      </w:r>
      <w:r w:rsidR="00F9031D">
        <w:t>I am satisfied with the results of this research, and</w:t>
      </w:r>
      <w:r w:rsidR="00E804E5">
        <w:t xml:space="preserve"> </w:t>
      </w:r>
      <w:r w:rsidR="00F9031D">
        <w:t xml:space="preserve">I plan to </w:t>
      </w:r>
      <w:r w:rsidR="00E804E5">
        <w:t xml:space="preserve">continue </w:t>
      </w:r>
      <w:r w:rsidR="00F9031D">
        <w:t>using</w:t>
      </w:r>
      <w:r w:rsidR="00E804E5">
        <w:t xml:space="preserve"> both repeated oral readings and Reader’s Thea</w:t>
      </w:r>
      <w:r w:rsidR="00F9031D">
        <w:t xml:space="preserve">ter for my students. </w:t>
      </w:r>
      <w:r>
        <w:t xml:space="preserve">As a next step, </w:t>
      </w:r>
      <w:r w:rsidR="00F9031D">
        <w:t xml:space="preserve">I plan to extend the use of these strategies to the entire class, and share the research results with my colleagues. </w:t>
      </w:r>
    </w:p>
    <w:p w14:paraId="0800C1F5" w14:textId="77777777" w:rsidR="00100ED4" w:rsidRDefault="00100ED4" w:rsidP="00100ED4"/>
    <w:p w14:paraId="28E5FFB8" w14:textId="78FBC128" w:rsidR="00100ED4" w:rsidRPr="005D0CBE" w:rsidRDefault="00100ED4" w:rsidP="00100ED4">
      <w:pPr>
        <w:rPr>
          <w:b/>
          <w:u w:val="single"/>
        </w:rPr>
      </w:pPr>
      <w:r w:rsidRPr="005D0CBE">
        <w:rPr>
          <w:b/>
          <w:u w:val="single"/>
        </w:rPr>
        <w:t>Professional Reflection</w:t>
      </w:r>
      <w:r w:rsidR="005D0CBE">
        <w:rPr>
          <w:b/>
          <w:u w:val="single"/>
        </w:rPr>
        <w:t>:</w:t>
      </w:r>
    </w:p>
    <w:p w14:paraId="1A8FF59C" w14:textId="64A90E48" w:rsidR="00100ED4" w:rsidRPr="00100ED4" w:rsidRDefault="00F9031D" w:rsidP="00100ED4">
      <w:r>
        <w:t xml:space="preserve">As an action researcher, I found it to be </w:t>
      </w:r>
      <w:r w:rsidR="00564CAD">
        <w:t xml:space="preserve">an insightful and rewarding experience. I was able to explore an area of interest and need tailored to my class. That made the research more meaningful and contributed to its success. I </w:t>
      </w:r>
      <w:r w:rsidR="00A3576A">
        <w:t>look forward to participating</w:t>
      </w:r>
      <w:r w:rsidR="00564CAD">
        <w:t xml:space="preserve"> in an action research project again</w:t>
      </w:r>
      <w:r w:rsidR="00A3576A">
        <w:t xml:space="preserve"> and</w:t>
      </w:r>
      <w:r w:rsidR="00564CAD">
        <w:t xml:space="preserve"> encourage my colleagues to do the same. </w:t>
      </w:r>
    </w:p>
    <w:p w14:paraId="41B838CA" w14:textId="77777777" w:rsidR="003277E2" w:rsidRDefault="003277E2" w:rsidP="00F51976">
      <w:pPr>
        <w:rPr>
          <w:b/>
        </w:rPr>
      </w:pPr>
    </w:p>
    <w:p w14:paraId="53677A4B" w14:textId="77777777" w:rsidR="003277E2" w:rsidRDefault="003277E2" w:rsidP="00BE3A50">
      <w:pPr>
        <w:jc w:val="center"/>
        <w:rPr>
          <w:b/>
        </w:rPr>
      </w:pPr>
    </w:p>
    <w:p w14:paraId="43CB7214" w14:textId="77777777" w:rsidR="003277E2" w:rsidRDefault="003277E2" w:rsidP="00F51976">
      <w:pPr>
        <w:rPr>
          <w:b/>
        </w:rPr>
      </w:pPr>
    </w:p>
    <w:p w14:paraId="6EE43324" w14:textId="77777777" w:rsidR="003277E2" w:rsidRDefault="003277E2" w:rsidP="00F51976">
      <w:pPr>
        <w:rPr>
          <w:b/>
        </w:rPr>
      </w:pPr>
    </w:p>
    <w:p w14:paraId="438AF007" w14:textId="77777777" w:rsidR="003277E2" w:rsidRDefault="003277E2" w:rsidP="00F51976">
      <w:pPr>
        <w:rPr>
          <w:b/>
        </w:rPr>
      </w:pPr>
    </w:p>
    <w:p w14:paraId="44271170" w14:textId="77777777" w:rsidR="003277E2" w:rsidRPr="00C902D3" w:rsidRDefault="003277E2" w:rsidP="00F51976">
      <w:pPr>
        <w:rPr>
          <w:b/>
        </w:rPr>
      </w:pPr>
    </w:p>
    <w:p w14:paraId="29D4C7D0" w14:textId="77777777" w:rsidR="00C902D3" w:rsidRDefault="00C902D3" w:rsidP="00F51976"/>
    <w:p w14:paraId="63022D09" w14:textId="77777777" w:rsidR="00C902D3" w:rsidRDefault="00C902D3" w:rsidP="00F51976"/>
    <w:p w14:paraId="183A65E9" w14:textId="6512D43E" w:rsidR="005C1353" w:rsidRDefault="005C1353" w:rsidP="00564CAD"/>
    <w:sectPr w:rsidR="005C1353" w:rsidSect="005B35B6">
      <w:pgSz w:w="12240" w:h="15840"/>
      <w:pgMar w:top="1440" w:right="1440" w:bottom="1440" w:left="1440" w:header="720" w:footer="720" w:gutter="0"/>
      <w:cols w:space="720"/>
      <w:docGrid w:linePitch="360"/>
      <w:printerSettings r:id="rId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EBFAD" w14:textId="77777777" w:rsidR="00564CAD" w:rsidRDefault="00564CAD" w:rsidP="004116C8">
      <w:r>
        <w:separator/>
      </w:r>
    </w:p>
  </w:endnote>
  <w:endnote w:type="continuationSeparator" w:id="0">
    <w:p w14:paraId="291BA2C0" w14:textId="77777777" w:rsidR="00564CAD" w:rsidRDefault="00564CAD" w:rsidP="0041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41BD2" w14:textId="77777777" w:rsidR="00564CAD" w:rsidRDefault="00564CAD" w:rsidP="004116C8">
      <w:r>
        <w:separator/>
      </w:r>
    </w:p>
  </w:footnote>
  <w:footnote w:type="continuationSeparator" w:id="0">
    <w:p w14:paraId="383F8CE0" w14:textId="77777777" w:rsidR="00564CAD" w:rsidRDefault="00564CAD" w:rsidP="004116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976"/>
    <w:rsid w:val="000E2587"/>
    <w:rsid w:val="00100ED4"/>
    <w:rsid w:val="00196085"/>
    <w:rsid w:val="001B51AB"/>
    <w:rsid w:val="003277E2"/>
    <w:rsid w:val="003D1118"/>
    <w:rsid w:val="004116C8"/>
    <w:rsid w:val="00450265"/>
    <w:rsid w:val="0052315E"/>
    <w:rsid w:val="00564CAD"/>
    <w:rsid w:val="0059054F"/>
    <w:rsid w:val="005B35B6"/>
    <w:rsid w:val="005C1353"/>
    <w:rsid w:val="005D0CBE"/>
    <w:rsid w:val="0075750C"/>
    <w:rsid w:val="007D7B7E"/>
    <w:rsid w:val="00A3576A"/>
    <w:rsid w:val="00B02F2F"/>
    <w:rsid w:val="00BA51AE"/>
    <w:rsid w:val="00BB53E0"/>
    <w:rsid w:val="00BE3A50"/>
    <w:rsid w:val="00C902D3"/>
    <w:rsid w:val="00E804E5"/>
    <w:rsid w:val="00EE0437"/>
    <w:rsid w:val="00F42028"/>
    <w:rsid w:val="00F51976"/>
    <w:rsid w:val="00F9031D"/>
    <w:rsid w:val="00FA4C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FAA109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7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77E2"/>
    <w:rPr>
      <w:rFonts w:ascii="Lucida Grande" w:hAnsi="Lucida Grande" w:cs="Lucida Grande"/>
      <w:sz w:val="18"/>
      <w:szCs w:val="18"/>
    </w:rPr>
  </w:style>
  <w:style w:type="paragraph" w:styleId="Header">
    <w:name w:val="header"/>
    <w:basedOn w:val="Normal"/>
    <w:link w:val="HeaderChar"/>
    <w:uiPriority w:val="99"/>
    <w:unhideWhenUsed/>
    <w:rsid w:val="004116C8"/>
    <w:pPr>
      <w:tabs>
        <w:tab w:val="center" w:pos="4320"/>
        <w:tab w:val="right" w:pos="8640"/>
      </w:tabs>
    </w:pPr>
  </w:style>
  <w:style w:type="character" w:customStyle="1" w:styleId="HeaderChar">
    <w:name w:val="Header Char"/>
    <w:basedOn w:val="DefaultParagraphFont"/>
    <w:link w:val="Header"/>
    <w:uiPriority w:val="99"/>
    <w:rsid w:val="004116C8"/>
  </w:style>
  <w:style w:type="paragraph" w:styleId="Footer">
    <w:name w:val="footer"/>
    <w:basedOn w:val="Normal"/>
    <w:link w:val="FooterChar"/>
    <w:uiPriority w:val="99"/>
    <w:unhideWhenUsed/>
    <w:rsid w:val="004116C8"/>
    <w:pPr>
      <w:tabs>
        <w:tab w:val="center" w:pos="4320"/>
        <w:tab w:val="right" w:pos="8640"/>
      </w:tabs>
    </w:pPr>
  </w:style>
  <w:style w:type="character" w:customStyle="1" w:styleId="FooterChar">
    <w:name w:val="Footer Char"/>
    <w:basedOn w:val="DefaultParagraphFont"/>
    <w:link w:val="Footer"/>
    <w:uiPriority w:val="99"/>
    <w:rsid w:val="004116C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7E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77E2"/>
    <w:rPr>
      <w:rFonts w:ascii="Lucida Grande" w:hAnsi="Lucida Grande" w:cs="Lucida Grande"/>
      <w:sz w:val="18"/>
      <w:szCs w:val="18"/>
    </w:rPr>
  </w:style>
  <w:style w:type="paragraph" w:styleId="Header">
    <w:name w:val="header"/>
    <w:basedOn w:val="Normal"/>
    <w:link w:val="HeaderChar"/>
    <w:uiPriority w:val="99"/>
    <w:unhideWhenUsed/>
    <w:rsid w:val="004116C8"/>
    <w:pPr>
      <w:tabs>
        <w:tab w:val="center" w:pos="4320"/>
        <w:tab w:val="right" w:pos="8640"/>
      </w:tabs>
    </w:pPr>
  </w:style>
  <w:style w:type="character" w:customStyle="1" w:styleId="HeaderChar">
    <w:name w:val="Header Char"/>
    <w:basedOn w:val="DefaultParagraphFont"/>
    <w:link w:val="Header"/>
    <w:uiPriority w:val="99"/>
    <w:rsid w:val="004116C8"/>
  </w:style>
  <w:style w:type="paragraph" w:styleId="Footer">
    <w:name w:val="footer"/>
    <w:basedOn w:val="Normal"/>
    <w:link w:val="FooterChar"/>
    <w:uiPriority w:val="99"/>
    <w:unhideWhenUsed/>
    <w:rsid w:val="004116C8"/>
    <w:pPr>
      <w:tabs>
        <w:tab w:val="center" w:pos="4320"/>
        <w:tab w:val="right" w:pos="8640"/>
      </w:tabs>
    </w:pPr>
  </w:style>
  <w:style w:type="character" w:customStyle="1" w:styleId="FooterChar">
    <w:name w:val="Footer Char"/>
    <w:basedOn w:val="DefaultParagraphFont"/>
    <w:link w:val="Footer"/>
    <w:uiPriority w:val="99"/>
    <w:rsid w:val="00411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printerSettings" Target="printerSettings/printerSettings1.bin"/><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2</Pages>
  <Words>569</Words>
  <Characters>3118</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McElligott</dc:creator>
  <cp:keywords/>
  <dc:description/>
  <cp:lastModifiedBy>Carolyn McElligott</cp:lastModifiedBy>
  <cp:revision>8</cp:revision>
  <cp:lastPrinted>2015-05-05T05:46:00Z</cp:lastPrinted>
  <dcterms:created xsi:type="dcterms:W3CDTF">2015-04-20T12:22:00Z</dcterms:created>
  <dcterms:modified xsi:type="dcterms:W3CDTF">2015-05-05T05:46:00Z</dcterms:modified>
  <cp:category/>
</cp:coreProperties>
</file>